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AFC" w:rsidRDefault="00100AFC" w:rsidP="00100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 УЛЬЧСКОГО</w:t>
      </w:r>
      <w:r>
        <w:rPr>
          <w:rFonts w:ascii="Times New Roman" w:hAnsi="Times New Roman" w:cs="Times New Roman"/>
          <w:sz w:val="28"/>
          <w:szCs w:val="28"/>
        </w:rPr>
        <w:br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br/>
        <w:t>ХАБАРОВСКОГО КРАЯ</w:t>
      </w:r>
    </w:p>
    <w:p w:rsidR="00100AFC" w:rsidRDefault="00100AFC" w:rsidP="00100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100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00AFC" w:rsidRPr="00F5323D" w:rsidRDefault="00100AFC" w:rsidP="00100A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323D">
        <w:rPr>
          <w:rFonts w:ascii="Times New Roman" w:hAnsi="Times New Roman" w:cs="Times New Roman"/>
          <w:sz w:val="24"/>
          <w:szCs w:val="24"/>
        </w:rPr>
        <w:t>с. Богородское</w:t>
      </w:r>
    </w:p>
    <w:p w:rsidR="00100AFC" w:rsidRDefault="00937833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июля</w:t>
      </w:r>
      <w:r w:rsidR="00100AFC">
        <w:rPr>
          <w:rFonts w:ascii="Times New Roman" w:hAnsi="Times New Roman" w:cs="Times New Roman"/>
          <w:sz w:val="28"/>
          <w:szCs w:val="28"/>
        </w:rPr>
        <w:t xml:space="preserve"> 2014 года                                                                                     </w:t>
      </w:r>
      <w:r w:rsidR="00072BDE">
        <w:rPr>
          <w:rFonts w:ascii="Times New Roman" w:hAnsi="Times New Roman" w:cs="Times New Roman"/>
          <w:sz w:val="28"/>
          <w:szCs w:val="28"/>
        </w:rPr>
        <w:t xml:space="preserve">     </w:t>
      </w:r>
      <w:r w:rsidR="00100AFC">
        <w:rPr>
          <w:rFonts w:ascii="Times New Roman" w:hAnsi="Times New Roman" w:cs="Times New Roman"/>
          <w:sz w:val="28"/>
          <w:szCs w:val="28"/>
        </w:rPr>
        <w:t xml:space="preserve"> №</w:t>
      </w:r>
      <w:r w:rsidR="00072BDE">
        <w:rPr>
          <w:rFonts w:ascii="Times New Roman" w:hAnsi="Times New Roman" w:cs="Times New Roman"/>
          <w:sz w:val="28"/>
          <w:szCs w:val="28"/>
        </w:rPr>
        <w:t xml:space="preserve"> 7</w:t>
      </w:r>
      <w:r w:rsidR="006A1EE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100AFC" w:rsidRDefault="00100AFC" w:rsidP="00100A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9378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Собрание депутатов Ульчского муниципального района от 17</w:t>
      </w:r>
      <w:r w:rsidR="00F5323D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 xml:space="preserve">2014 </w:t>
      </w:r>
      <w:r w:rsidR="00F5323D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92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52 «О принятии части полномочий по осуществлению внешнего муниципального финансового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бюджетов сельских поселений района</w:t>
      </w:r>
      <w:r w:rsidR="00792143">
        <w:rPr>
          <w:rFonts w:ascii="Times New Roman" w:hAnsi="Times New Roman" w:cs="Times New Roman"/>
          <w:sz w:val="28"/>
          <w:szCs w:val="28"/>
        </w:rPr>
        <w:t>»</w:t>
      </w:r>
    </w:p>
    <w:p w:rsidR="00792143" w:rsidRDefault="00792143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FC" w:rsidRDefault="008D7B22" w:rsidP="00100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93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протестом исполняющего обязанности прокурора Ульчского района от 08</w:t>
      </w:r>
      <w:r w:rsidR="00F5323D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A92EE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92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2-08-2014</w:t>
      </w:r>
      <w:r w:rsidR="00F532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2EEE">
        <w:rPr>
          <w:rFonts w:ascii="Times New Roman" w:hAnsi="Times New Roman" w:cs="Times New Roman"/>
          <w:sz w:val="28"/>
          <w:szCs w:val="28"/>
        </w:rPr>
        <w:t xml:space="preserve">Собрание  депутатов </w:t>
      </w: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081EE3" w:rsidRDefault="00081EE3" w:rsidP="00081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00AF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в решение Собрание депутатов Ульчского муниципального района от 17</w:t>
      </w:r>
      <w:r w:rsidR="00F5323D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A92EE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92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52 «О принятии части полномочий по осуществлению внешнего муниципального финансового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бюджетов сельских поселений района» следующее изменение:</w:t>
      </w:r>
    </w:p>
    <w:p w:rsidR="00A92EEE" w:rsidRDefault="004E6D5E" w:rsidP="00081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</w:t>
      </w:r>
      <w:r w:rsidR="00937833">
        <w:rPr>
          <w:rFonts w:ascii="Times New Roman" w:hAnsi="Times New Roman" w:cs="Times New Roman"/>
          <w:sz w:val="28"/>
          <w:szCs w:val="28"/>
        </w:rPr>
        <w:t xml:space="preserve"> </w:t>
      </w:r>
      <w:r w:rsidR="00A92EEE">
        <w:rPr>
          <w:rFonts w:ascii="Times New Roman" w:hAnsi="Times New Roman" w:cs="Times New Roman"/>
          <w:sz w:val="28"/>
          <w:szCs w:val="28"/>
        </w:rPr>
        <w:t>Название решения изложить в следующей редакции:</w:t>
      </w:r>
    </w:p>
    <w:p w:rsidR="00A92EEE" w:rsidRDefault="00A92EEE" w:rsidP="00081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проведении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экспертизы проектов бюджетов сельских поселений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2015-2017 годы».</w:t>
      </w:r>
    </w:p>
    <w:p w:rsidR="00937833" w:rsidRDefault="00A92EEE" w:rsidP="00A92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937833">
        <w:rPr>
          <w:rFonts w:ascii="Times New Roman" w:hAnsi="Times New Roman" w:cs="Times New Roman"/>
          <w:sz w:val="28"/>
          <w:szCs w:val="28"/>
        </w:rPr>
        <w:t xml:space="preserve">Пункт 1 </w:t>
      </w:r>
      <w:r>
        <w:rPr>
          <w:rFonts w:ascii="Times New Roman" w:hAnsi="Times New Roman" w:cs="Times New Roman"/>
          <w:sz w:val="28"/>
          <w:szCs w:val="28"/>
        </w:rPr>
        <w:t>исключить</w:t>
      </w:r>
      <w:r w:rsidR="00646B60">
        <w:rPr>
          <w:rFonts w:ascii="Times New Roman" w:hAnsi="Times New Roman" w:cs="Times New Roman"/>
          <w:sz w:val="28"/>
          <w:szCs w:val="28"/>
        </w:rPr>
        <w:t>.</w:t>
      </w:r>
    </w:p>
    <w:p w:rsidR="004E6D5E" w:rsidRDefault="00937833" w:rsidP="00937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92EE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E6D5E"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081EE3" w:rsidRDefault="004E6D5E" w:rsidP="004E6D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</w:t>
      </w:r>
      <w:r w:rsidR="00081E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Рекомендовать п</w:t>
      </w:r>
      <w:r w:rsidRPr="009902F0">
        <w:rPr>
          <w:rFonts w:ascii="Times New Roman" w:hAnsi="Times New Roman" w:cs="Times New Roman"/>
          <w:sz w:val="28"/>
          <w:szCs w:val="28"/>
        </w:rPr>
        <w:t xml:space="preserve">редседателю Контрольно-счетной палаты Ульчского муниципального района Хабаровского края Бабиной Г.Л. </w:t>
      </w:r>
      <w:r>
        <w:rPr>
          <w:rFonts w:ascii="Times New Roman" w:hAnsi="Times New Roman" w:cs="Times New Roman"/>
          <w:sz w:val="28"/>
          <w:szCs w:val="28"/>
        </w:rPr>
        <w:t>провести</w:t>
      </w:r>
      <w:r w:rsidRPr="009902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экспертизу проектов бюджетов</w:t>
      </w:r>
      <w:r w:rsidR="00072BDE">
        <w:rPr>
          <w:rFonts w:ascii="Times New Roman" w:hAnsi="Times New Roman" w:cs="Times New Roman"/>
          <w:sz w:val="28"/>
          <w:szCs w:val="28"/>
        </w:rPr>
        <w:t xml:space="preserve"> сельских поселений района</w:t>
      </w:r>
      <w:r w:rsidRPr="009902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2015 – 2017 годы, </w:t>
      </w:r>
      <w:r w:rsidRPr="009902F0">
        <w:rPr>
          <w:rFonts w:ascii="Times New Roman" w:hAnsi="Times New Roman" w:cs="Times New Roman"/>
          <w:sz w:val="28"/>
          <w:szCs w:val="28"/>
        </w:rPr>
        <w:t>в сроки и порядке, установленном Бюджетным кодексом Российской Федерации.</w:t>
      </w:r>
    </w:p>
    <w:p w:rsidR="00100AFC" w:rsidRDefault="00100AFC" w:rsidP="00100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</w:t>
      </w:r>
    </w:p>
    <w:p w:rsidR="00100AFC" w:rsidRDefault="00100AFC" w:rsidP="00100A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(обнародования).</w:t>
      </w: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 Ю.Л.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AFC" w:rsidRDefault="00100AFC" w:rsidP="00100A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 А.Г. Булдыгеров</w:t>
      </w:r>
    </w:p>
    <w:p w:rsidR="0064140D" w:rsidRDefault="0064140D"/>
    <w:sectPr w:rsidR="0064140D" w:rsidSect="00567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0AFC"/>
    <w:rsid w:val="00072BDE"/>
    <w:rsid w:val="00081EE3"/>
    <w:rsid w:val="00100AFC"/>
    <w:rsid w:val="004E6D5E"/>
    <w:rsid w:val="005674D6"/>
    <w:rsid w:val="0064140D"/>
    <w:rsid w:val="00646B60"/>
    <w:rsid w:val="006A1EED"/>
    <w:rsid w:val="00792143"/>
    <w:rsid w:val="008D7B22"/>
    <w:rsid w:val="00937833"/>
    <w:rsid w:val="00A92EEE"/>
    <w:rsid w:val="00F5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3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BossUrist</dc:creator>
  <cp:keywords/>
  <dc:description/>
  <cp:lastModifiedBy>admin</cp:lastModifiedBy>
  <cp:revision>19</cp:revision>
  <cp:lastPrinted>2014-07-22T22:41:00Z</cp:lastPrinted>
  <dcterms:created xsi:type="dcterms:W3CDTF">2014-05-28T01:02:00Z</dcterms:created>
  <dcterms:modified xsi:type="dcterms:W3CDTF">2014-07-29T06:00:00Z</dcterms:modified>
</cp:coreProperties>
</file>